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02" w:rsidRDefault="005A5B02" w:rsidP="005A5B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MATEŘSKÁ ŠKOLA NAD KAZANKOU</w:t>
      </w:r>
    </w:p>
    <w:p w:rsidR="005A5B02" w:rsidRDefault="005A5B02" w:rsidP="005A5B02">
      <w:pPr>
        <w:jc w:val="center"/>
        <w:rPr>
          <w:rFonts w:ascii="Times New Roman" w:hAnsi="Times New Roman" w:cs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>Nad Kazankou 30/230, Praha 7 Troja, 171 00</w:t>
      </w:r>
    </w:p>
    <w:p w:rsidR="005A5B02" w:rsidRPr="00DF43AC" w:rsidRDefault="005A5B02" w:rsidP="005A5B02">
      <w:pPr>
        <w:jc w:val="center"/>
        <w:rPr>
          <w:rFonts w:ascii="Times New Roman" w:hAnsi="Times New Roman" w:cs="Times New Roman"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Cs/>
          <w:sz w:val="24"/>
          <w:szCs w:val="24"/>
          <w:lang w:val="cs-CZ"/>
        </w:rPr>
        <w:t xml:space="preserve"> IČ 70997373</w:t>
      </w:r>
    </w:p>
    <w:p w:rsidR="005A5B02" w:rsidRDefault="005A5B02" w:rsidP="005A5B02">
      <w:pPr>
        <w:jc w:val="center"/>
        <w:rPr>
          <w:rFonts w:ascii="Arial" w:hAnsi="Arial" w:cs="Arial"/>
          <w:b/>
          <w:bCs/>
          <w:sz w:val="21"/>
          <w:szCs w:val="21"/>
          <w:lang w:val="cs-CZ"/>
        </w:rPr>
      </w:pPr>
    </w:p>
    <w:p w:rsidR="005A5B02" w:rsidRDefault="005A5B02" w:rsidP="005A5B02">
      <w:pPr>
        <w:jc w:val="center"/>
        <w:rPr>
          <w:rFonts w:ascii="Arial" w:hAnsi="Arial" w:cs="Arial"/>
          <w:b/>
          <w:bCs/>
          <w:sz w:val="21"/>
          <w:szCs w:val="21"/>
          <w:lang w:val="cs-CZ"/>
        </w:rPr>
      </w:pPr>
    </w:p>
    <w:p w:rsidR="005A5B02" w:rsidRPr="006B6F79" w:rsidRDefault="005A5B02" w:rsidP="005A5B02">
      <w:pPr>
        <w:jc w:val="center"/>
        <w:rPr>
          <w:rFonts w:ascii="Arial" w:hAnsi="Arial" w:cs="Arial"/>
          <w:b/>
          <w:bCs/>
          <w:sz w:val="21"/>
          <w:szCs w:val="21"/>
          <w:lang w:val="cs-CZ"/>
        </w:rPr>
      </w:pPr>
    </w:p>
    <w:p w:rsidR="005A5B02" w:rsidRPr="006B6F79" w:rsidRDefault="005A5B02" w:rsidP="005A5B02">
      <w:pPr>
        <w:jc w:val="center"/>
        <w:rPr>
          <w:rFonts w:ascii="Arial" w:hAnsi="Arial" w:cs="Arial"/>
          <w:b/>
          <w:bCs/>
          <w:sz w:val="21"/>
          <w:szCs w:val="21"/>
          <w:lang w:val="cs-CZ"/>
        </w:rPr>
      </w:pPr>
      <w:r w:rsidRPr="006B6F79">
        <w:rPr>
          <w:rFonts w:ascii="Arial" w:hAnsi="Arial" w:cs="Arial"/>
          <w:b/>
          <w:bCs/>
          <w:sz w:val="21"/>
          <w:szCs w:val="21"/>
          <w:lang w:val="cs-CZ"/>
        </w:rPr>
        <w:t>ZÁSADY ZPRACOVÁNÍ OSOBNÍCH ÚDAJŮ</w:t>
      </w:r>
    </w:p>
    <w:p w:rsidR="005A5B02" w:rsidRPr="006B6F79" w:rsidRDefault="005A5B02" w:rsidP="005A5B02">
      <w:pPr>
        <w:jc w:val="center"/>
        <w:rPr>
          <w:rFonts w:ascii="Arial" w:hAnsi="Arial" w:cs="Arial"/>
          <w:b/>
          <w:bCs/>
          <w:sz w:val="21"/>
          <w:szCs w:val="21"/>
          <w:lang w:val="cs-CZ"/>
        </w:rPr>
      </w:pPr>
    </w:p>
    <w:p w:rsidR="005A5B02" w:rsidRPr="006B6F79" w:rsidRDefault="005A5B02" w:rsidP="005A5B02">
      <w:pPr>
        <w:jc w:val="center"/>
        <w:rPr>
          <w:rFonts w:ascii="Arial" w:hAnsi="Arial" w:cs="Arial"/>
          <w:b/>
          <w:bCs/>
          <w:sz w:val="21"/>
          <w:szCs w:val="21"/>
          <w:u w:val="single"/>
          <w:lang w:val="cs-CZ"/>
        </w:rPr>
      </w:pPr>
      <w:r w:rsidRPr="006B6F79">
        <w:rPr>
          <w:rFonts w:ascii="Arial" w:hAnsi="Arial" w:cs="Arial"/>
          <w:b/>
          <w:bCs/>
          <w:sz w:val="21"/>
          <w:szCs w:val="21"/>
          <w:u w:val="single"/>
          <w:lang w:val="cs-CZ"/>
        </w:rPr>
        <w:t>INFORMACE PRO UCHAZEČE O ZAMĚSTNÁNÍ</w:t>
      </w:r>
    </w:p>
    <w:p w:rsidR="005A5B02" w:rsidRPr="006B6F79" w:rsidRDefault="005A5B02" w:rsidP="005A5B02">
      <w:pPr>
        <w:pStyle w:val="Nadpisobsahu"/>
        <w:spacing w:line="240" w:lineRule="auto"/>
        <w:rPr>
          <w:rFonts w:ascii="Arial" w:hAnsi="Arial" w:cs="Arial"/>
          <w:color w:val="auto"/>
          <w:sz w:val="21"/>
          <w:szCs w:val="21"/>
          <w:lang w:val="cs-CZ"/>
        </w:rPr>
      </w:pPr>
    </w:p>
    <w:p w:rsidR="005A5B02" w:rsidRPr="006B6F79" w:rsidRDefault="005A5B02" w:rsidP="005A5B02">
      <w:pPr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</w:pPr>
      <w:r w:rsidRPr="006B6F79"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  <w:t xml:space="preserve">Úvodní informace </w:t>
      </w:r>
    </w:p>
    <w:p w:rsidR="005A5B02" w:rsidRPr="006B6F79" w:rsidRDefault="005A5B02" w:rsidP="005A5B02">
      <w:pPr>
        <w:spacing w:after="160"/>
        <w:rPr>
          <w:rFonts w:ascii="Arial" w:hAnsi="Arial" w:cs="Arial"/>
          <w:sz w:val="21"/>
          <w:szCs w:val="21"/>
          <w:lang w:val="cs-CZ"/>
        </w:rPr>
      </w:pPr>
    </w:p>
    <w:p w:rsidR="005A5B02" w:rsidRPr="006B6F79" w:rsidRDefault="005A5B02" w:rsidP="005A5B02">
      <w:pPr>
        <w:spacing w:after="160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>T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yto zásady mají za cíl </w:t>
      </w:r>
      <w:r>
        <w:rPr>
          <w:rFonts w:ascii="Arial" w:hAnsi="Arial" w:cs="Arial"/>
          <w:sz w:val="21"/>
          <w:szCs w:val="21"/>
          <w:lang w:val="cs-CZ"/>
        </w:rPr>
        <w:t xml:space="preserve">informovat uchazeče o zaměstnání, jakým způsobem Mateřská škola Nad Kazankou, Nad Kazankou 30/230, Praha 7 Troja, 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(dále jen „</w:t>
      </w:r>
      <w:r w:rsidRPr="006B6F79">
        <w:rPr>
          <w:rFonts w:ascii="Arial" w:hAnsi="Arial" w:cs="Arial"/>
          <w:b/>
          <w:bCs/>
          <w:sz w:val="21"/>
          <w:szCs w:val="21"/>
          <w:lang w:val="cs-CZ"/>
        </w:rPr>
        <w:t>Škola</w:t>
      </w:r>
      <w:r w:rsidRPr="006B6F79">
        <w:rPr>
          <w:rFonts w:ascii="Arial" w:hAnsi="Arial" w:cs="Arial"/>
          <w:sz w:val="21"/>
          <w:szCs w:val="21"/>
          <w:lang w:val="cs-CZ"/>
        </w:rPr>
        <w:t>“) shromažďuje, zp</w:t>
      </w:r>
      <w:r>
        <w:rPr>
          <w:rFonts w:ascii="Arial" w:hAnsi="Arial" w:cs="Arial"/>
          <w:sz w:val="21"/>
          <w:szCs w:val="21"/>
          <w:lang w:val="cs-CZ"/>
        </w:rPr>
        <w:t>racovává, používá a předává jejich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osobní údaje (společně dále „</w:t>
      </w:r>
      <w:r w:rsidRPr="006B6F79">
        <w:rPr>
          <w:rFonts w:ascii="Arial" w:hAnsi="Arial" w:cs="Arial"/>
          <w:b/>
          <w:bCs/>
          <w:sz w:val="21"/>
          <w:szCs w:val="21"/>
          <w:lang w:val="cs-CZ"/>
        </w:rPr>
        <w:t>zpracování osobních údajů</w:t>
      </w:r>
      <w:r w:rsidRPr="006B6F79">
        <w:rPr>
          <w:rFonts w:ascii="Arial" w:hAnsi="Arial" w:cs="Arial"/>
          <w:sz w:val="21"/>
          <w:szCs w:val="21"/>
          <w:lang w:val="cs-CZ"/>
        </w:rPr>
        <w:t>“).</w:t>
      </w: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Osobními údaji se rozumí informace týkající se určité fyzické osoby, kterou lze na základě této informace, případně ve spojení s dalšími informacemi, identifikovat. </w:t>
      </w: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Nejběžnějšími příklady osobních údajů, které Škola v souvislosti s přijímáním nových zaměstnanců zpracovává, j</w:t>
      </w:r>
      <w:r>
        <w:rPr>
          <w:rFonts w:ascii="Arial" w:hAnsi="Arial" w:cs="Arial"/>
          <w:sz w:val="21"/>
          <w:szCs w:val="21"/>
          <w:lang w:val="cs-CZ"/>
        </w:rPr>
        <w:t>sou identifikační údaje (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jméno a příjmení), kontaktní údaje (tel., e-mail), a další údaje obsažené ve Vašem životopise, zejména údaje o Vašem vzdělání, kvalifikaci a dosavadních pracovních zkušenostech, potvrzení o bezúhonnosti v případě pedagogických pracovníků.</w:t>
      </w: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</w:p>
    <w:p w:rsidR="005A5B02" w:rsidRPr="006B6F79" w:rsidRDefault="005A5B02" w:rsidP="005A5B02">
      <w:pPr>
        <w:pStyle w:val="Nadpisobsahu"/>
        <w:spacing w:line="240" w:lineRule="auto"/>
        <w:rPr>
          <w:rFonts w:ascii="Arial" w:hAnsi="Arial" w:cs="Arial"/>
          <w:b/>
          <w:bCs/>
          <w:color w:val="auto"/>
          <w:sz w:val="21"/>
          <w:szCs w:val="21"/>
          <w:u w:val="single"/>
          <w:lang w:val="cs-CZ"/>
        </w:rPr>
      </w:pPr>
      <w:r w:rsidRPr="006B6F79">
        <w:rPr>
          <w:rFonts w:ascii="Arial" w:hAnsi="Arial" w:cs="Arial"/>
          <w:b/>
          <w:bCs/>
          <w:color w:val="auto"/>
          <w:sz w:val="21"/>
          <w:szCs w:val="21"/>
          <w:u w:val="single"/>
          <w:lang w:val="cs-CZ"/>
        </w:rPr>
        <w:t>OBSAH</w:t>
      </w: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</w:p>
    <w:p w:rsidR="005A5B02" w:rsidRPr="009926EA" w:rsidRDefault="005A5B02" w:rsidP="005A5B02">
      <w:pPr>
        <w:pStyle w:val="Obsah1"/>
        <w:tabs>
          <w:tab w:val="right" w:leader="dot" w:pos="9062"/>
        </w:tabs>
        <w:rPr>
          <w:rFonts w:ascii="Arial" w:hAnsi="Arial" w:cs="Arial"/>
          <w:b/>
          <w:noProof/>
          <w:sz w:val="21"/>
          <w:szCs w:val="21"/>
          <w:lang w:val="cs-CZ" w:eastAsia="cs-CZ"/>
        </w:rPr>
      </w:pPr>
      <w:r w:rsidRPr="009926EA">
        <w:rPr>
          <w:rFonts w:ascii="Arial" w:hAnsi="Arial" w:cs="Arial"/>
          <w:b/>
          <w:sz w:val="21"/>
          <w:szCs w:val="21"/>
          <w:lang w:val="cs-CZ"/>
        </w:rPr>
        <w:t xml:space="preserve">1. </w:t>
      </w:r>
      <w:r w:rsidRPr="009926EA">
        <w:rPr>
          <w:rFonts w:ascii="Arial" w:hAnsi="Arial" w:cs="Arial"/>
          <w:b/>
          <w:sz w:val="21"/>
          <w:szCs w:val="21"/>
          <w:lang w:val="cs-CZ"/>
        </w:rPr>
        <w:fldChar w:fldCharType="begin"/>
      </w:r>
      <w:r w:rsidRPr="009926EA">
        <w:rPr>
          <w:rFonts w:ascii="Arial" w:hAnsi="Arial" w:cs="Arial"/>
          <w:b/>
          <w:sz w:val="21"/>
          <w:szCs w:val="21"/>
          <w:lang w:val="cs-CZ"/>
        </w:rPr>
        <w:instrText xml:space="preserve"> TOC \o "1-3" \h \z \u </w:instrText>
      </w:r>
      <w:r w:rsidRPr="009926EA">
        <w:rPr>
          <w:rFonts w:ascii="Arial" w:hAnsi="Arial" w:cs="Arial"/>
          <w:b/>
          <w:sz w:val="21"/>
          <w:szCs w:val="21"/>
          <w:lang w:val="cs-CZ"/>
        </w:rPr>
        <w:fldChar w:fldCharType="separate"/>
      </w:r>
      <w:hyperlink w:anchor="_Toc513237035" w:history="1">
        <w:r w:rsidRPr="009926EA"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>Kdo je správcem osobních údajů?</w: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tab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begin"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instrText xml:space="preserve"> PAGEREF _Toc513237035 \h </w:instrTex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separate"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t>1</w: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end"/>
        </w:r>
      </w:hyperlink>
    </w:p>
    <w:p w:rsidR="005A5B02" w:rsidRPr="009926EA" w:rsidRDefault="005A5B02" w:rsidP="005A5B02">
      <w:pPr>
        <w:pStyle w:val="Obsah1"/>
        <w:tabs>
          <w:tab w:val="right" w:leader="dot" w:pos="9062"/>
        </w:tabs>
        <w:rPr>
          <w:rFonts w:ascii="Arial" w:hAnsi="Arial" w:cs="Arial"/>
          <w:b/>
          <w:noProof/>
          <w:sz w:val="21"/>
          <w:szCs w:val="21"/>
          <w:lang w:val="cs-CZ" w:eastAsia="cs-CZ"/>
        </w:rPr>
      </w:pPr>
      <w:r w:rsidRPr="009926EA">
        <w:rPr>
          <w:b/>
        </w:rPr>
        <w:t xml:space="preserve">2. </w:t>
      </w:r>
      <w:hyperlink w:anchor="_Toc513237036" w:history="1">
        <w:r w:rsidRPr="009926EA"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>Jaké osobní údaje a za jakým účelem Škola zpracovává?</w: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tab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begin"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instrText xml:space="preserve"> PAGEREF _Toc513237036 \h </w:instrTex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separate"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t>1</w: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end"/>
        </w:r>
      </w:hyperlink>
    </w:p>
    <w:p w:rsidR="005A5B02" w:rsidRPr="009926EA" w:rsidRDefault="005A5B02" w:rsidP="005A5B02">
      <w:pPr>
        <w:pStyle w:val="Obsah1"/>
        <w:tabs>
          <w:tab w:val="right" w:leader="dot" w:pos="9062"/>
        </w:tabs>
        <w:rPr>
          <w:rFonts w:ascii="Arial" w:hAnsi="Arial" w:cs="Arial"/>
          <w:b/>
          <w:noProof/>
          <w:sz w:val="21"/>
          <w:szCs w:val="21"/>
          <w:lang w:val="cs-CZ" w:eastAsia="cs-CZ"/>
        </w:rPr>
      </w:pPr>
      <w:r w:rsidRPr="009926EA">
        <w:rPr>
          <w:b/>
        </w:rPr>
        <w:t xml:space="preserve">3. </w:t>
      </w:r>
      <w:hyperlink w:anchor="_Toc513237037" w:history="1">
        <w:r w:rsidRPr="009926EA"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>Z jakých zdrojů získává Škola osobní údaje?</w: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tab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begin"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instrText xml:space="preserve"> PAGEREF _Toc513237037 \h </w:instrTex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separate"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t>2</w: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end"/>
        </w:r>
      </w:hyperlink>
    </w:p>
    <w:p w:rsidR="005A5B02" w:rsidRPr="009926EA" w:rsidRDefault="005A5B02" w:rsidP="005A5B02">
      <w:pPr>
        <w:pStyle w:val="Obsah1"/>
        <w:tabs>
          <w:tab w:val="right" w:leader="dot" w:pos="9062"/>
        </w:tabs>
        <w:rPr>
          <w:rFonts w:ascii="Arial" w:hAnsi="Arial" w:cs="Arial"/>
          <w:b/>
          <w:noProof/>
          <w:sz w:val="21"/>
          <w:szCs w:val="21"/>
          <w:lang w:val="cs-CZ" w:eastAsia="cs-CZ"/>
        </w:rPr>
      </w:pPr>
      <w:r w:rsidRPr="009926EA">
        <w:rPr>
          <w:b/>
        </w:rPr>
        <w:t xml:space="preserve">4. </w:t>
      </w:r>
      <w:hyperlink w:anchor="_Toc513237038" w:history="1">
        <w:r w:rsidRPr="009926EA"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>Sdílí Škola osobní údaje s dalšími osobami?</w: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tab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begin"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instrText xml:space="preserve"> PAGEREF _Toc513237038 \h </w:instrTex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separate"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t>2</w: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end"/>
        </w:r>
      </w:hyperlink>
    </w:p>
    <w:p w:rsidR="005A5B02" w:rsidRPr="009926EA" w:rsidRDefault="005A5B02" w:rsidP="005A5B02">
      <w:pPr>
        <w:pStyle w:val="Obsah1"/>
        <w:tabs>
          <w:tab w:val="right" w:leader="dot" w:pos="9062"/>
        </w:tabs>
        <w:rPr>
          <w:rFonts w:ascii="Arial" w:hAnsi="Arial" w:cs="Arial"/>
          <w:b/>
          <w:noProof/>
          <w:sz w:val="21"/>
          <w:szCs w:val="21"/>
          <w:lang w:val="cs-CZ" w:eastAsia="cs-CZ"/>
        </w:rPr>
      </w:pPr>
      <w:r w:rsidRPr="009926EA">
        <w:rPr>
          <w:b/>
        </w:rPr>
        <w:t xml:space="preserve">5. </w:t>
      </w:r>
      <w:hyperlink w:anchor="_Toc513237039" w:history="1">
        <w:r w:rsidRPr="009926EA"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>Předává Škola osobní údaje do zemí mimo EHP?</w: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tab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begin"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instrText xml:space="preserve"> PAGEREF _Toc513237039 \h </w:instrTex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separate"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t>3</w: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end"/>
        </w:r>
      </w:hyperlink>
    </w:p>
    <w:p w:rsidR="005A5B02" w:rsidRPr="009926EA" w:rsidRDefault="005A5B02" w:rsidP="005A5B02">
      <w:pPr>
        <w:pStyle w:val="Obsah1"/>
        <w:tabs>
          <w:tab w:val="right" w:leader="dot" w:pos="9062"/>
        </w:tabs>
        <w:rPr>
          <w:rFonts w:ascii="Arial" w:hAnsi="Arial" w:cs="Arial"/>
          <w:b/>
          <w:noProof/>
          <w:sz w:val="21"/>
          <w:szCs w:val="21"/>
          <w:lang w:val="cs-CZ" w:eastAsia="cs-CZ"/>
        </w:rPr>
      </w:pPr>
      <w:r w:rsidRPr="009926EA">
        <w:rPr>
          <w:b/>
        </w:rPr>
        <w:t xml:space="preserve">6. </w:t>
      </w:r>
      <w:hyperlink w:anchor="_Toc513237040" w:history="1">
        <w:r w:rsidRPr="009926EA"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>Jak jsou osobní údaje zabezpečené?</w: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tab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begin"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instrText xml:space="preserve"> PAGEREF _Toc513237040 \h </w:instrTex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separate"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t>3</w: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end"/>
        </w:r>
      </w:hyperlink>
    </w:p>
    <w:p w:rsidR="005A5B02" w:rsidRPr="009926EA" w:rsidRDefault="005A5B02" w:rsidP="005A5B02">
      <w:pPr>
        <w:pStyle w:val="Obsah1"/>
        <w:tabs>
          <w:tab w:val="right" w:leader="dot" w:pos="9062"/>
        </w:tabs>
        <w:rPr>
          <w:rFonts w:ascii="Arial" w:hAnsi="Arial" w:cs="Arial"/>
          <w:b/>
          <w:noProof/>
          <w:sz w:val="21"/>
          <w:szCs w:val="21"/>
          <w:lang w:val="cs-CZ" w:eastAsia="cs-CZ"/>
        </w:rPr>
      </w:pPr>
      <w:r w:rsidRPr="009926EA">
        <w:rPr>
          <w:b/>
        </w:rPr>
        <w:t xml:space="preserve">7. </w:t>
      </w:r>
      <w:hyperlink w:anchor="_Toc513237041" w:history="1">
        <w:r w:rsidRPr="009926EA"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>Jak dlouho bude Škola  osobní údaje uchovávat?</w: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tab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begin"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instrText xml:space="preserve"> PAGEREF _Toc513237041 \h </w:instrTex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separate"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t>3</w: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end"/>
        </w:r>
      </w:hyperlink>
    </w:p>
    <w:p w:rsidR="005A5B02" w:rsidRPr="009926EA" w:rsidRDefault="005A5B02" w:rsidP="005A5B02">
      <w:pPr>
        <w:pStyle w:val="Obsah1"/>
        <w:tabs>
          <w:tab w:val="right" w:leader="dot" w:pos="9062"/>
        </w:tabs>
        <w:rPr>
          <w:rFonts w:ascii="Arial" w:hAnsi="Arial" w:cs="Arial"/>
          <w:b/>
          <w:noProof/>
          <w:sz w:val="21"/>
          <w:szCs w:val="21"/>
          <w:lang w:val="cs-CZ" w:eastAsia="cs-CZ"/>
        </w:rPr>
      </w:pPr>
      <w:r w:rsidRPr="009926EA">
        <w:rPr>
          <w:b/>
        </w:rPr>
        <w:t xml:space="preserve">8. </w:t>
      </w:r>
      <w:hyperlink w:anchor="_Toc513237042" w:history="1">
        <w:r w:rsidRPr="009926EA"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>Jaká jsou práva uchazeče týkající se zpracování osobních údajů?</w: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tab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begin"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instrText xml:space="preserve"> PAGEREF _Toc513237042 \h </w:instrTex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separate"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t>3</w: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end"/>
        </w:r>
      </w:hyperlink>
    </w:p>
    <w:p w:rsidR="005A5B02" w:rsidRPr="009926EA" w:rsidRDefault="005A5B02" w:rsidP="005A5B02">
      <w:pPr>
        <w:pStyle w:val="Obsah1"/>
        <w:tabs>
          <w:tab w:val="right" w:leader="dot" w:pos="9062"/>
        </w:tabs>
        <w:rPr>
          <w:rFonts w:ascii="Arial" w:hAnsi="Arial" w:cs="Arial"/>
          <w:b/>
          <w:noProof/>
          <w:sz w:val="21"/>
          <w:szCs w:val="21"/>
          <w:lang w:val="cs-CZ" w:eastAsia="cs-CZ"/>
        </w:rPr>
      </w:pPr>
      <w:r w:rsidRPr="009926EA">
        <w:rPr>
          <w:b/>
        </w:rPr>
        <w:t xml:space="preserve">9.  </w:t>
      </w:r>
      <w:hyperlink w:anchor="_Toc513237043" w:history="1">
        <w:r w:rsidRPr="009926EA"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>Dotazy a kontakty</w: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tab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begin"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instrText xml:space="preserve"> PAGEREF _Toc513237043 \h </w:instrTex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separate"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t>4</w: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end"/>
        </w:r>
      </w:hyperlink>
    </w:p>
    <w:p w:rsidR="005A5B02" w:rsidRPr="009926EA" w:rsidRDefault="005A5B02" w:rsidP="005A5B02">
      <w:pPr>
        <w:pStyle w:val="Obsah1"/>
        <w:tabs>
          <w:tab w:val="right" w:leader="dot" w:pos="9062"/>
        </w:tabs>
        <w:rPr>
          <w:rFonts w:ascii="Arial" w:hAnsi="Arial" w:cs="Arial"/>
          <w:b/>
          <w:noProof/>
          <w:sz w:val="21"/>
          <w:szCs w:val="21"/>
          <w:lang w:val="cs-CZ" w:eastAsia="cs-CZ"/>
        </w:rPr>
      </w:pPr>
      <w:r w:rsidRPr="009926EA">
        <w:rPr>
          <w:b/>
        </w:rPr>
        <w:t>10.</w:t>
      </w:r>
      <w:hyperlink w:anchor="_Toc513237044" w:history="1">
        <w:r w:rsidRPr="009926EA">
          <w:rPr>
            <w:rStyle w:val="Hypertextovodkaz"/>
            <w:rFonts w:ascii="Arial" w:hAnsi="Arial" w:cs="Arial"/>
            <w:b/>
            <w:bCs/>
            <w:noProof/>
            <w:sz w:val="21"/>
            <w:szCs w:val="21"/>
            <w:lang w:val="cs-CZ"/>
          </w:rPr>
          <w:t>Změny těchto zásad</w: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tab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begin"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instrText xml:space="preserve"> PAGEREF _Toc513237044 \h </w:instrTex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separate"/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t>4</w:t>
        </w:r>
        <w:r w:rsidRPr="009926EA">
          <w:rPr>
            <w:rFonts w:ascii="Arial" w:hAnsi="Arial" w:cs="Arial"/>
            <w:b/>
            <w:noProof/>
            <w:webHidden/>
            <w:sz w:val="21"/>
            <w:szCs w:val="21"/>
          </w:rPr>
          <w:fldChar w:fldCharType="end"/>
        </w:r>
      </w:hyperlink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  <w:r w:rsidRPr="009926EA">
        <w:rPr>
          <w:rFonts w:ascii="Arial" w:hAnsi="Arial" w:cs="Arial"/>
          <w:b/>
          <w:sz w:val="21"/>
          <w:szCs w:val="21"/>
          <w:lang w:val="cs-CZ"/>
        </w:rPr>
        <w:fldChar w:fldCharType="end"/>
      </w:r>
    </w:p>
    <w:p w:rsidR="005A5B02" w:rsidRPr="006B6F79" w:rsidRDefault="005A5B02" w:rsidP="005A5B02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0" w:name="_Toc513237035"/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Kdo je správcem</w:t>
      </w:r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osobních údajů</w:t>
      </w:r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uchazeče o zaměstnání</w:t>
      </w:r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?</w:t>
      </w:r>
      <w:bookmarkEnd w:id="0"/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</w:p>
    <w:p w:rsidR="005A5B02" w:rsidRDefault="005A5B02" w:rsidP="005A5B02">
      <w:pPr>
        <w:spacing w:line="264" w:lineRule="auto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Správcem údajů je </w:t>
      </w:r>
      <w:r>
        <w:rPr>
          <w:rFonts w:ascii="Arial" w:hAnsi="Arial" w:cs="Arial"/>
          <w:sz w:val="21"/>
          <w:szCs w:val="21"/>
          <w:lang w:val="cs-CZ"/>
        </w:rPr>
        <w:t>Mateřská škola Nad Kazankou, Nad Kazankou 30/230, Praha 7 Troja,</w:t>
      </w:r>
    </w:p>
    <w:p w:rsidR="005A5B02" w:rsidRPr="006B6F79" w:rsidRDefault="005A5B02" w:rsidP="005A5B02">
      <w:pPr>
        <w:spacing w:line="264" w:lineRule="auto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 xml:space="preserve"> IČO: 70997373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. </w:t>
      </w: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Škola určuje, jakým zp</w:t>
      </w:r>
      <w:r>
        <w:rPr>
          <w:rFonts w:ascii="Arial" w:hAnsi="Arial" w:cs="Arial"/>
          <w:sz w:val="21"/>
          <w:szCs w:val="21"/>
          <w:lang w:val="cs-CZ"/>
        </w:rPr>
        <w:t>ůsobem a za jakým účelem se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osobní údaje</w:t>
      </w:r>
      <w:r>
        <w:rPr>
          <w:rFonts w:ascii="Arial" w:hAnsi="Arial" w:cs="Arial"/>
          <w:sz w:val="21"/>
          <w:szCs w:val="21"/>
          <w:lang w:val="cs-CZ"/>
        </w:rPr>
        <w:t xml:space="preserve"> uchazeče o zaměstnání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budou zpracov</w:t>
      </w:r>
      <w:r>
        <w:rPr>
          <w:rFonts w:ascii="Arial" w:hAnsi="Arial" w:cs="Arial"/>
          <w:sz w:val="21"/>
          <w:szCs w:val="21"/>
          <w:lang w:val="cs-CZ"/>
        </w:rPr>
        <w:t>ávat. Kontaktní údaje Školy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</w:t>
      </w:r>
      <w:r>
        <w:rPr>
          <w:rFonts w:ascii="Arial" w:hAnsi="Arial" w:cs="Arial"/>
          <w:sz w:val="21"/>
          <w:szCs w:val="21"/>
          <w:lang w:val="cs-CZ"/>
        </w:rPr>
        <w:t>jsou uvedeny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v kapitole „</w:t>
      </w:r>
      <w:r w:rsidRPr="006B6F79">
        <w:rPr>
          <w:rFonts w:ascii="Arial" w:hAnsi="Arial" w:cs="Arial"/>
          <w:b/>
          <w:bCs/>
          <w:sz w:val="21"/>
          <w:szCs w:val="21"/>
          <w:lang w:val="cs-CZ"/>
        </w:rPr>
        <w:t>Dotazy a kontakty</w:t>
      </w:r>
      <w:r w:rsidRPr="006B6F79">
        <w:rPr>
          <w:rFonts w:ascii="Arial" w:hAnsi="Arial" w:cs="Arial"/>
          <w:sz w:val="21"/>
          <w:szCs w:val="21"/>
          <w:lang w:val="cs-CZ"/>
        </w:rPr>
        <w:t>“ níže.</w:t>
      </w:r>
    </w:p>
    <w:p w:rsidR="005A5B02" w:rsidRPr="006B6F79" w:rsidRDefault="005A5B02" w:rsidP="005A5B02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1" w:name="_Toc512262488"/>
      <w:bookmarkStart w:id="2" w:name="_Toc513237036"/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Jaké</w:t>
      </w:r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osobní úd</w:t>
      </w:r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aje </w:t>
      </w:r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a za jakým účelem Škola zpracovává?</w:t>
      </w:r>
      <w:bookmarkEnd w:id="1"/>
      <w:bookmarkEnd w:id="2"/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:rsidR="005A5B02" w:rsidRPr="006B6F79" w:rsidRDefault="005A5B02" w:rsidP="005A5B02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lastRenderedPageBreak/>
        <w:t>V níže uvedené tabulce je uvedeno, jaké osobní údaje, z jakého důvodu a za jakým účelem osobní údaje Škola o uchazečích o zaměstnání zpracovává.</w:t>
      </w:r>
    </w:p>
    <w:tbl>
      <w:tblPr>
        <w:tblpPr w:leftFromText="141" w:rightFromText="141" w:vertAnchor="text" w:horzAnchor="margin" w:tblpY="-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71"/>
        <w:gridCol w:w="2971"/>
      </w:tblGrid>
      <w:tr w:rsidR="005A5B02" w:rsidRPr="006B6F79" w:rsidTr="004F6723">
        <w:tc>
          <w:tcPr>
            <w:tcW w:w="3020" w:type="dxa"/>
            <w:shd w:val="clear" w:color="auto" w:fill="00B0F0"/>
            <w:vAlign w:val="center"/>
          </w:tcPr>
          <w:p w:rsidR="005A5B02" w:rsidRPr="00BB6BEB" w:rsidRDefault="005A5B02" w:rsidP="004F672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b/>
                <w:bCs/>
                <w:sz w:val="21"/>
                <w:szCs w:val="21"/>
                <w:lang w:val="cs-CZ"/>
              </w:rPr>
              <w:t>Osobní údaje</w:t>
            </w:r>
          </w:p>
          <w:p w:rsidR="005A5B02" w:rsidRPr="00BB6BEB" w:rsidRDefault="005A5B02" w:rsidP="004F672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b/>
                <w:bCs/>
                <w:sz w:val="21"/>
                <w:szCs w:val="21"/>
                <w:lang w:val="cs-CZ"/>
              </w:rPr>
              <w:t>(Kategorie a příklady)</w:t>
            </w:r>
          </w:p>
        </w:tc>
        <w:tc>
          <w:tcPr>
            <w:tcW w:w="3071" w:type="dxa"/>
            <w:shd w:val="clear" w:color="auto" w:fill="00B0F0"/>
            <w:vAlign w:val="center"/>
          </w:tcPr>
          <w:p w:rsidR="005A5B02" w:rsidRPr="00BB6BEB" w:rsidRDefault="005A5B02" w:rsidP="004F672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b/>
                <w:bCs/>
                <w:sz w:val="21"/>
                <w:szCs w:val="21"/>
                <w:lang w:val="cs-CZ"/>
              </w:rPr>
              <w:t>Účel zpracování</w:t>
            </w:r>
          </w:p>
        </w:tc>
        <w:tc>
          <w:tcPr>
            <w:tcW w:w="2971" w:type="dxa"/>
            <w:shd w:val="clear" w:color="auto" w:fill="00B0F0"/>
            <w:vAlign w:val="center"/>
          </w:tcPr>
          <w:p w:rsidR="005A5B02" w:rsidRPr="00BB6BEB" w:rsidRDefault="005A5B02" w:rsidP="004F6723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b/>
                <w:bCs/>
                <w:sz w:val="21"/>
                <w:szCs w:val="21"/>
                <w:lang w:val="cs-CZ"/>
              </w:rPr>
              <w:t>Právní základ zpracování</w:t>
            </w:r>
          </w:p>
        </w:tc>
      </w:tr>
      <w:tr w:rsidR="005A5B02" w:rsidRPr="00984AAA" w:rsidTr="004F6723">
        <w:tc>
          <w:tcPr>
            <w:tcW w:w="3020" w:type="dxa"/>
          </w:tcPr>
          <w:p w:rsidR="005A5B02" w:rsidRPr="00BB6BEB" w:rsidRDefault="005A5B02" w:rsidP="004F6723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Základní identifikační a kontaktní údaje uchazeče o zaměstnání</w:t>
            </w: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 xml:space="preserve">: </w:t>
            </w:r>
          </w:p>
          <w:p w:rsidR="005A5B02" w:rsidRPr="00BB6BEB" w:rsidRDefault="005A5B02" w:rsidP="004F6723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 xml:space="preserve">jméno a příjmení, </w:t>
            </w:r>
          </w:p>
          <w:p w:rsidR="005A5B02" w:rsidRPr="00BB6BEB" w:rsidRDefault="005A5B02" w:rsidP="004F6723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>datum narození,</w:t>
            </w:r>
          </w:p>
          <w:p w:rsidR="005A5B02" w:rsidRDefault="005A5B02" w:rsidP="004F6723">
            <w:pPr>
              <w:pStyle w:val="Odstavecseseznamem"/>
              <w:numPr>
                <w:ilvl w:val="0"/>
                <w:numId w:val="2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 xml:space="preserve">e-mail, telefonní číslo, </w:t>
            </w:r>
          </w:p>
          <w:p w:rsidR="005A5B02" w:rsidRDefault="005A5B02" w:rsidP="004F6723">
            <w:pPr>
              <w:pStyle w:val="Odstavecseseznamem"/>
              <w:numPr>
                <w:ilvl w:val="0"/>
                <w:numId w:val="2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>
              <w:rPr>
                <w:rFonts w:ascii="Arial" w:hAnsi="Arial" w:cs="Arial"/>
                <w:sz w:val="21"/>
                <w:szCs w:val="21"/>
                <w:lang w:val="cs-CZ"/>
              </w:rPr>
              <w:t>adresa</w:t>
            </w:r>
          </w:p>
          <w:p w:rsidR="005A5B02" w:rsidRPr="007A7B86" w:rsidRDefault="005A5B02" w:rsidP="004F6723">
            <w:pPr>
              <w:spacing w:after="240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  <w:p w:rsidR="005A5B02" w:rsidRPr="00BB6BEB" w:rsidRDefault="005A5B02" w:rsidP="004F6723">
            <w:pPr>
              <w:pStyle w:val="Odstavecseseznamem"/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3071" w:type="dxa"/>
          </w:tcPr>
          <w:p w:rsidR="005A5B02" w:rsidRPr="00BB6BEB" w:rsidRDefault="005A5B02" w:rsidP="004F6723">
            <w:pPr>
              <w:pStyle w:val="Odstavecseseznamem"/>
              <w:numPr>
                <w:ilvl w:val="0"/>
                <w:numId w:val="2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>Nábor nových zaměstnanců,</w:t>
            </w:r>
          </w:p>
          <w:p w:rsidR="005A5B02" w:rsidRPr="00BB6BEB" w:rsidRDefault="005A5B02" w:rsidP="004F6723">
            <w:pPr>
              <w:pStyle w:val="Odstavecseseznamem"/>
              <w:numPr>
                <w:ilvl w:val="0"/>
                <w:numId w:val="2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 xml:space="preserve">sjednání a uzavření pracovní smlouvy. </w:t>
            </w:r>
          </w:p>
        </w:tc>
        <w:tc>
          <w:tcPr>
            <w:tcW w:w="2971" w:type="dxa"/>
          </w:tcPr>
          <w:p w:rsidR="005A5B02" w:rsidRPr="00BB6BEB" w:rsidRDefault="005A5B02" w:rsidP="004F6723">
            <w:pPr>
              <w:pStyle w:val="Odstavecseseznamem"/>
              <w:numPr>
                <w:ilvl w:val="0"/>
                <w:numId w:val="3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>Sjednání a uzavření pracovní smlouvy,</w:t>
            </w:r>
          </w:p>
          <w:p w:rsidR="005A5B02" w:rsidRPr="00BB6BEB" w:rsidRDefault="005A5B02" w:rsidP="004F6723">
            <w:pPr>
              <w:pStyle w:val="Odstavecseseznamem"/>
              <w:numPr>
                <w:ilvl w:val="0"/>
                <w:numId w:val="3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>souhlas udělený uchazečem o zaměstnání v případě možnosti uchování životopisu pro další vhodné pracovní nabídky.</w:t>
            </w:r>
          </w:p>
          <w:p w:rsidR="005A5B02" w:rsidRPr="00BB6BEB" w:rsidRDefault="005A5B02" w:rsidP="004F6723">
            <w:pPr>
              <w:pStyle w:val="Odstavecseseznamem"/>
              <w:ind w:left="462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</w:tr>
      <w:tr w:rsidR="005A5B02" w:rsidRPr="00984AAA" w:rsidTr="004F6723">
        <w:tc>
          <w:tcPr>
            <w:tcW w:w="3020" w:type="dxa"/>
          </w:tcPr>
          <w:p w:rsidR="005A5B02" w:rsidRPr="00BB6BEB" w:rsidRDefault="005A5B02" w:rsidP="004F6723">
            <w:pPr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u w:val="single"/>
                <w:lang w:val="cs-CZ"/>
              </w:rPr>
              <w:t>Údaje nezbytné pro výběr vhodného uchazeče</w:t>
            </w: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 xml:space="preserve">: </w:t>
            </w:r>
          </w:p>
          <w:p w:rsidR="005A5B02" w:rsidRPr="00BB6BEB" w:rsidRDefault="005A5B02" w:rsidP="004F6723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>dosažené vzdělání,</w:t>
            </w:r>
          </w:p>
          <w:p w:rsidR="005A5B02" w:rsidRPr="00BB6BEB" w:rsidRDefault="005A5B02" w:rsidP="004F6723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 xml:space="preserve">akademické tituly, </w:t>
            </w:r>
          </w:p>
          <w:p w:rsidR="005A5B02" w:rsidRPr="00BB6BEB" w:rsidRDefault="005A5B02" w:rsidP="004F6723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 xml:space="preserve">předchozí praxe, </w:t>
            </w:r>
          </w:p>
          <w:p w:rsidR="005A5B02" w:rsidRPr="00BB6BEB" w:rsidRDefault="005A5B02" w:rsidP="004F6723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 xml:space="preserve">absolvovaná školení, </w:t>
            </w:r>
          </w:p>
          <w:p w:rsidR="005A5B02" w:rsidRPr="00BB6BEB" w:rsidRDefault="005A5B02" w:rsidP="004F6723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>odborná kvalifikace,</w:t>
            </w:r>
          </w:p>
          <w:p w:rsidR="005A5B02" w:rsidRPr="00BB6BEB" w:rsidRDefault="005A5B02" w:rsidP="004F6723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>znalost cizích jazyků,</w:t>
            </w:r>
          </w:p>
          <w:p w:rsidR="005A5B02" w:rsidRPr="00BB6BEB" w:rsidRDefault="005A5B02" w:rsidP="004F6723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>řidičské oprávnění,</w:t>
            </w:r>
          </w:p>
          <w:p w:rsidR="005A5B02" w:rsidRPr="00BB6BEB" w:rsidRDefault="005A5B02" w:rsidP="004F6723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>informace o zdravotní způsobilosti,</w:t>
            </w:r>
          </w:p>
          <w:p w:rsidR="005A5B02" w:rsidRPr="00BB6BEB" w:rsidRDefault="005A5B02" w:rsidP="004F6723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 xml:space="preserve">pracovní reference, </w:t>
            </w:r>
          </w:p>
          <w:p w:rsidR="005A5B02" w:rsidRPr="00BB6BEB" w:rsidRDefault="005A5B02" w:rsidP="004F6723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 xml:space="preserve">další relevantní údaje obsažené v životopise (např. pracovní schopnosti nebo preference), </w:t>
            </w:r>
          </w:p>
          <w:p w:rsidR="005A5B02" w:rsidRPr="00BB6BEB" w:rsidRDefault="005A5B02" w:rsidP="004F6723">
            <w:pPr>
              <w:pStyle w:val="Odstavecseseznamem"/>
              <w:numPr>
                <w:ilvl w:val="0"/>
                <w:numId w:val="2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>potvrzení o bezúhonnosti (u pedagogických pracovníků).</w:t>
            </w:r>
          </w:p>
          <w:p w:rsidR="005A5B02" w:rsidRPr="00BB6BEB" w:rsidRDefault="005A5B02" w:rsidP="004F6723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3071" w:type="dxa"/>
          </w:tcPr>
          <w:p w:rsidR="005A5B02" w:rsidRPr="00BB6BEB" w:rsidRDefault="005A5B02" w:rsidP="004F6723">
            <w:pPr>
              <w:pStyle w:val="Odstavecseseznamem"/>
              <w:numPr>
                <w:ilvl w:val="0"/>
                <w:numId w:val="2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>Nábor nových zaměstnanců,</w:t>
            </w:r>
          </w:p>
          <w:p w:rsidR="005A5B02" w:rsidRPr="00BB6BEB" w:rsidRDefault="005A5B02" w:rsidP="004F6723">
            <w:pPr>
              <w:pStyle w:val="Odstavecseseznamem"/>
              <w:numPr>
                <w:ilvl w:val="0"/>
                <w:numId w:val="2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>sjednání a uzavření pracovní smlouvy.</w:t>
            </w:r>
          </w:p>
        </w:tc>
        <w:tc>
          <w:tcPr>
            <w:tcW w:w="2971" w:type="dxa"/>
          </w:tcPr>
          <w:p w:rsidR="005A5B02" w:rsidRPr="00BB6BEB" w:rsidRDefault="005A5B02" w:rsidP="004F6723">
            <w:pPr>
              <w:pStyle w:val="Odstavecseseznamem"/>
              <w:numPr>
                <w:ilvl w:val="0"/>
                <w:numId w:val="3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>Sjednání a uzavření pracovní smlouvy,</w:t>
            </w:r>
          </w:p>
          <w:p w:rsidR="005A5B02" w:rsidRPr="00BB6BEB" w:rsidRDefault="005A5B02" w:rsidP="004F6723">
            <w:pPr>
              <w:pStyle w:val="Odstavecseseznamem"/>
              <w:numPr>
                <w:ilvl w:val="0"/>
                <w:numId w:val="3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BB6BEB">
              <w:rPr>
                <w:rFonts w:ascii="Arial" w:hAnsi="Arial" w:cs="Arial"/>
                <w:sz w:val="21"/>
                <w:szCs w:val="21"/>
                <w:lang w:val="cs-CZ"/>
              </w:rPr>
              <w:t xml:space="preserve">souhlas udělený uchazečem o zaměstnání v případě možnosti uchování životopisu pro další vhodné pracovní nabídky a pro žádosti o pracovní reference. </w:t>
            </w:r>
          </w:p>
          <w:p w:rsidR="005A5B02" w:rsidRPr="00BB6BEB" w:rsidRDefault="005A5B02" w:rsidP="004F6723">
            <w:pPr>
              <w:pStyle w:val="Odstavecseseznamem"/>
              <w:ind w:left="462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</w:tr>
    </w:tbl>
    <w:p w:rsidR="005A5B02" w:rsidRPr="006B6F79" w:rsidRDefault="005A5B02" w:rsidP="005A5B02">
      <w:pPr>
        <w:spacing w:after="160" w:line="259" w:lineRule="auto"/>
        <w:jc w:val="left"/>
        <w:rPr>
          <w:rFonts w:ascii="Arial" w:hAnsi="Arial" w:cs="Arial"/>
          <w:sz w:val="21"/>
          <w:szCs w:val="21"/>
          <w:lang w:val="cs-CZ"/>
        </w:rPr>
      </w:pPr>
    </w:p>
    <w:p w:rsidR="005A5B02" w:rsidRPr="006B6F79" w:rsidRDefault="005A5B02" w:rsidP="005A5B02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3" w:name="_Toc509861942"/>
      <w:bookmarkStart w:id="4" w:name="_Toc511656240"/>
      <w:bookmarkStart w:id="5" w:name="_Toc513237037"/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Z jakých zd</w:t>
      </w:r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rojů získává Škola </w:t>
      </w:r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osobní údaje?</w:t>
      </w:r>
      <w:bookmarkEnd w:id="3"/>
      <w:bookmarkEnd w:id="4"/>
      <w:bookmarkEnd w:id="5"/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Škola získává osobní údaje, které následně zpracovává, přímo od uchazečů o zaměstnání zejm. z životopisu nebo vyplněného vstupního osobního dotazníku, příp. během pohovorů nebo ze vzájemné korespondence. </w:t>
      </w: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Určité inf</w:t>
      </w:r>
      <w:r>
        <w:rPr>
          <w:rFonts w:ascii="Arial" w:hAnsi="Arial" w:cs="Arial"/>
          <w:sz w:val="21"/>
          <w:szCs w:val="21"/>
          <w:lang w:val="cs-CZ"/>
        </w:rPr>
        <w:t>ormace o Vás může Škola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získávat také z veřejně dostupných zdrojů jako např. profesních</w:t>
      </w:r>
      <w:r>
        <w:rPr>
          <w:rFonts w:ascii="Arial" w:hAnsi="Arial" w:cs="Arial"/>
          <w:sz w:val="21"/>
          <w:szCs w:val="21"/>
          <w:lang w:val="cs-CZ"/>
        </w:rPr>
        <w:t xml:space="preserve"> sociálních sítí,inzerátů,apod.</w:t>
      </w: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>Se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souhlasem</w:t>
      </w:r>
      <w:r>
        <w:rPr>
          <w:rFonts w:ascii="Arial" w:hAnsi="Arial" w:cs="Arial"/>
          <w:sz w:val="21"/>
          <w:szCs w:val="21"/>
          <w:lang w:val="cs-CZ"/>
        </w:rPr>
        <w:t xml:space="preserve"> uchazeče může Škola získávat reference také od jejich 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předchozích zaměstnavatelů. </w:t>
      </w: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</w:p>
    <w:p w:rsidR="005A5B02" w:rsidRPr="006B6F79" w:rsidRDefault="005A5B02" w:rsidP="005A5B02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6" w:name="_Toc506918287"/>
      <w:bookmarkStart w:id="7" w:name="_Toc509323394"/>
      <w:bookmarkStart w:id="8" w:name="_Toc509861943"/>
      <w:bookmarkStart w:id="9" w:name="_Toc511656241"/>
      <w:bookmarkStart w:id="10" w:name="_Toc513237038"/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Sdílí Škola</w:t>
      </w:r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osobní údaje s dalšími osobami?</w:t>
      </w:r>
      <w:bookmarkEnd w:id="6"/>
      <w:bookmarkEnd w:id="7"/>
      <w:bookmarkEnd w:id="8"/>
      <w:bookmarkEnd w:id="9"/>
      <w:bookmarkEnd w:id="10"/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</w:p>
    <w:p w:rsidR="005A5B02" w:rsidRPr="006B6F79" w:rsidRDefault="005A5B02" w:rsidP="005A5B02">
      <w:pPr>
        <w:rPr>
          <w:rFonts w:ascii="Arial" w:hAnsi="Arial" w:cs="Arial"/>
          <w:i/>
          <w:iCs/>
          <w:sz w:val="21"/>
          <w:szCs w:val="21"/>
          <w:u w:val="single"/>
          <w:lang w:val="cs-CZ"/>
        </w:rPr>
      </w:pPr>
      <w:r w:rsidRPr="006B6F79">
        <w:rPr>
          <w:rFonts w:ascii="Arial" w:hAnsi="Arial" w:cs="Arial"/>
          <w:i/>
          <w:iCs/>
          <w:sz w:val="21"/>
          <w:szCs w:val="21"/>
          <w:u w:val="single"/>
          <w:lang w:val="cs-CZ"/>
        </w:rPr>
        <w:t>a) Poskytovatelé služeb</w:t>
      </w:r>
    </w:p>
    <w:p w:rsidR="005A5B02" w:rsidRPr="006B6F79" w:rsidRDefault="005A5B02" w:rsidP="005A5B02">
      <w:pPr>
        <w:rPr>
          <w:rFonts w:ascii="Arial" w:hAnsi="Arial" w:cs="Arial"/>
          <w:b/>
          <w:bCs/>
          <w:i/>
          <w:iCs/>
          <w:sz w:val="21"/>
          <w:szCs w:val="21"/>
          <w:lang w:val="cs-CZ"/>
        </w:rPr>
      </w:pP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>Škola využívá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externí</w:t>
      </w:r>
      <w:r>
        <w:rPr>
          <w:rFonts w:ascii="Arial" w:hAnsi="Arial" w:cs="Arial"/>
          <w:sz w:val="21"/>
          <w:szCs w:val="21"/>
          <w:lang w:val="cs-CZ"/>
        </w:rPr>
        <w:t xml:space="preserve"> poskytovatele služeb, kteří Škole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poskytují slu</w:t>
      </w:r>
      <w:r>
        <w:rPr>
          <w:rFonts w:ascii="Arial" w:hAnsi="Arial" w:cs="Arial"/>
          <w:sz w:val="21"/>
          <w:szCs w:val="21"/>
          <w:lang w:val="cs-CZ"/>
        </w:rPr>
        <w:t xml:space="preserve">žby zahrnující zpracování 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</w:t>
      </w:r>
      <w:r w:rsidRPr="00523560">
        <w:rPr>
          <w:rFonts w:ascii="Arial" w:hAnsi="Arial" w:cs="Arial"/>
          <w:sz w:val="21"/>
          <w:szCs w:val="21"/>
          <w:lang w:val="cs-CZ"/>
        </w:rPr>
        <w:t>osobních údajů např. v oblasti IT ohledně uložení a zpracování údajů o uchazeč</w:t>
      </w:r>
      <w:r>
        <w:rPr>
          <w:rFonts w:ascii="Arial" w:hAnsi="Arial" w:cs="Arial"/>
          <w:sz w:val="21"/>
          <w:szCs w:val="21"/>
          <w:lang w:val="cs-CZ"/>
        </w:rPr>
        <w:t>ích o zaměstnání</w:t>
      </w:r>
      <w:r w:rsidRPr="00523560">
        <w:rPr>
          <w:rFonts w:ascii="Arial" w:hAnsi="Arial" w:cs="Arial"/>
          <w:sz w:val="21"/>
          <w:szCs w:val="21"/>
          <w:lang w:val="cs-CZ"/>
        </w:rPr>
        <w:t>, náboru zaměstnanců.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</w:t>
      </w: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Veškeré třetí os</w:t>
      </w:r>
      <w:r>
        <w:rPr>
          <w:rFonts w:ascii="Arial" w:hAnsi="Arial" w:cs="Arial"/>
          <w:sz w:val="21"/>
          <w:szCs w:val="21"/>
          <w:lang w:val="cs-CZ"/>
        </w:rPr>
        <w:t>oby, které k těmto účelům bude Škola využívat, budou prověřené, aby bylo zajištěno</w:t>
      </w:r>
      <w:r w:rsidRPr="006B6F79">
        <w:rPr>
          <w:rFonts w:ascii="Arial" w:hAnsi="Arial" w:cs="Arial"/>
          <w:sz w:val="21"/>
          <w:szCs w:val="21"/>
          <w:lang w:val="cs-CZ"/>
        </w:rPr>
        <w:t>, že poskytnou dostatečné záruky s ohled</w:t>
      </w:r>
      <w:r>
        <w:rPr>
          <w:rFonts w:ascii="Arial" w:hAnsi="Arial" w:cs="Arial"/>
          <w:sz w:val="21"/>
          <w:szCs w:val="21"/>
          <w:lang w:val="cs-CZ"/>
        </w:rPr>
        <w:t xml:space="preserve">em na důvěrnost a ochranu 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osobníc</w:t>
      </w:r>
      <w:r>
        <w:rPr>
          <w:rFonts w:ascii="Arial" w:hAnsi="Arial" w:cs="Arial"/>
          <w:sz w:val="21"/>
          <w:szCs w:val="21"/>
          <w:lang w:val="cs-CZ"/>
        </w:rPr>
        <w:t>h údajů. S těmito osobami bude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mít </w:t>
      </w:r>
      <w:r>
        <w:rPr>
          <w:rFonts w:ascii="Arial" w:hAnsi="Arial" w:cs="Arial"/>
          <w:sz w:val="21"/>
          <w:szCs w:val="21"/>
          <w:lang w:val="cs-CZ"/>
        </w:rPr>
        <w:t xml:space="preserve">Škola </w:t>
      </w:r>
      <w:r w:rsidRPr="006B6F79">
        <w:rPr>
          <w:rFonts w:ascii="Arial" w:hAnsi="Arial" w:cs="Arial"/>
          <w:sz w:val="21"/>
          <w:szCs w:val="21"/>
          <w:lang w:val="cs-CZ"/>
        </w:rPr>
        <w:t>uzavřené písemné smlouvy, v nichž se zaváží k ochraně</w:t>
      </w:r>
      <w:r>
        <w:rPr>
          <w:rFonts w:ascii="Arial" w:hAnsi="Arial" w:cs="Arial"/>
          <w:sz w:val="21"/>
          <w:szCs w:val="21"/>
          <w:lang w:val="cs-CZ"/>
        </w:rPr>
        <w:t xml:space="preserve"> 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</w:t>
      </w:r>
      <w:r>
        <w:rPr>
          <w:rFonts w:ascii="Arial" w:hAnsi="Arial" w:cs="Arial"/>
          <w:sz w:val="21"/>
          <w:szCs w:val="21"/>
          <w:lang w:val="cs-CZ"/>
        </w:rPr>
        <w:t>osobních údajů a dodržení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standardů</w:t>
      </w:r>
      <w:r>
        <w:rPr>
          <w:rFonts w:ascii="Arial" w:hAnsi="Arial" w:cs="Arial"/>
          <w:sz w:val="21"/>
          <w:szCs w:val="21"/>
          <w:lang w:val="cs-CZ"/>
        </w:rPr>
        <w:t xml:space="preserve"> Školy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pro zabezpečení osobních údajů.</w:t>
      </w: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</w:p>
    <w:p w:rsidR="005A5B02" w:rsidRPr="006B6F79" w:rsidRDefault="005A5B02" w:rsidP="005A5B02">
      <w:pPr>
        <w:rPr>
          <w:rFonts w:ascii="Arial" w:hAnsi="Arial" w:cs="Arial"/>
          <w:i/>
          <w:iCs/>
          <w:sz w:val="21"/>
          <w:szCs w:val="21"/>
          <w:u w:val="single"/>
          <w:lang w:val="cs-CZ"/>
        </w:rPr>
      </w:pPr>
      <w:r w:rsidRPr="006B6F79">
        <w:rPr>
          <w:rFonts w:ascii="Arial" w:hAnsi="Arial" w:cs="Arial"/>
          <w:i/>
          <w:iCs/>
          <w:sz w:val="21"/>
          <w:szCs w:val="21"/>
          <w:u w:val="single"/>
          <w:lang w:val="cs-CZ"/>
        </w:rPr>
        <w:t>b) Sdělování osobních údajů třetím osobám</w:t>
      </w:r>
    </w:p>
    <w:p w:rsidR="005A5B02" w:rsidRPr="006B6F79" w:rsidRDefault="005A5B02" w:rsidP="005A5B02">
      <w:pPr>
        <w:rPr>
          <w:rFonts w:ascii="Arial" w:hAnsi="Arial" w:cs="Arial"/>
          <w:b/>
          <w:bCs/>
          <w:i/>
          <w:iCs/>
          <w:sz w:val="21"/>
          <w:szCs w:val="21"/>
          <w:lang w:val="cs-CZ"/>
        </w:rPr>
      </w:pP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>Za určitých okolností Škola sdílí nebo je povinna sdílet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osobní údaje </w:t>
      </w:r>
      <w:r>
        <w:rPr>
          <w:rFonts w:ascii="Arial" w:hAnsi="Arial" w:cs="Arial"/>
          <w:sz w:val="21"/>
          <w:szCs w:val="21"/>
          <w:lang w:val="cs-CZ"/>
        </w:rPr>
        <w:t xml:space="preserve">uchazečů o zaměstnání 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se třetími osobami, a to za výše uvedenými účely a v souladu s právními předpisy o ochraně osobních údajů. </w:t>
      </w: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Mezi takovéto třetí osoby mohou patřit zejména:</w:t>
      </w:r>
    </w:p>
    <w:p w:rsidR="005A5B02" w:rsidRPr="006B6F79" w:rsidRDefault="005A5B02" w:rsidP="005A5B02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orgány činné v trestním řízení nebo příslušné správní orgány, </w:t>
      </w:r>
    </w:p>
    <w:p w:rsidR="005A5B02" w:rsidRPr="006B6F79" w:rsidRDefault="005A5B02" w:rsidP="005A5B02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externí poradci,</w:t>
      </w:r>
    </w:p>
    <w:p w:rsidR="005A5B02" w:rsidRPr="006B6F79" w:rsidRDefault="005A5B02" w:rsidP="005A5B02">
      <w:pPr>
        <w:pStyle w:val="Odstavecseseznamem"/>
        <w:numPr>
          <w:ilvl w:val="0"/>
          <w:numId w:val="1"/>
        </w:num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zřizovatel </w:t>
      </w:r>
      <w:r>
        <w:rPr>
          <w:rFonts w:ascii="Arial" w:hAnsi="Arial" w:cs="Arial"/>
          <w:sz w:val="21"/>
          <w:szCs w:val="21"/>
          <w:lang w:val="cs-CZ"/>
        </w:rPr>
        <w:t>Š</w:t>
      </w:r>
      <w:r w:rsidRPr="006B6F79">
        <w:rPr>
          <w:rFonts w:ascii="Arial" w:hAnsi="Arial" w:cs="Arial"/>
          <w:sz w:val="21"/>
          <w:szCs w:val="21"/>
          <w:lang w:val="cs-CZ"/>
        </w:rPr>
        <w:t>koly, Ministerstvo školství, mládeže a tělovýchovy České republiky.</w:t>
      </w: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</w:p>
    <w:p w:rsidR="005A5B02" w:rsidRPr="006B6F79" w:rsidRDefault="005A5B02" w:rsidP="005A5B02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11" w:name="_Toc509861944"/>
      <w:bookmarkStart w:id="12" w:name="_Toc511656242"/>
      <w:bookmarkStart w:id="13" w:name="_Toc513237039"/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Předává Škola</w:t>
      </w:r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osobní údaje do zemí mimo EHP?</w:t>
      </w:r>
      <w:bookmarkEnd w:id="11"/>
      <w:bookmarkEnd w:id="12"/>
      <w:bookmarkEnd w:id="13"/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 xml:space="preserve">Škola nepředává 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osobní</w:t>
      </w:r>
      <w:r>
        <w:rPr>
          <w:rFonts w:ascii="Arial" w:hAnsi="Arial" w:cs="Arial"/>
          <w:sz w:val="21"/>
          <w:szCs w:val="21"/>
          <w:lang w:val="cs-CZ"/>
        </w:rPr>
        <w:t xml:space="preserve"> údaje uchazečů o zaměstnání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mimo Evropský hospodářský prostor. </w:t>
      </w:r>
    </w:p>
    <w:p w:rsidR="005A5B02" w:rsidRPr="006B6F79" w:rsidRDefault="005A5B02" w:rsidP="005A5B02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14" w:name="_Toc513237040"/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Jak jsou</w:t>
      </w:r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osobní údaje zabezpečené?</w:t>
      </w:r>
      <w:bookmarkEnd w:id="14"/>
    </w:p>
    <w:p w:rsidR="005A5B02" w:rsidRPr="006B6F79" w:rsidRDefault="005A5B02" w:rsidP="005A5B02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Škola za účelem zajištění důvěrnosti, integrity a dostupnosti osobních údajů uchazečů o zaměstnání využívá moderní IT bezpečnostní systémy. Škola udržuje vhodná bezpečnostní technická a organizační opatření proti nezákonnému nebo neoprávněnému zpracování osobních údajů a proti náhodné ztrátě či poškození osobních údajů. </w:t>
      </w: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>Přístup k 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osobním údajům</w:t>
      </w:r>
      <w:r>
        <w:rPr>
          <w:rFonts w:ascii="Arial" w:hAnsi="Arial" w:cs="Arial"/>
          <w:sz w:val="21"/>
          <w:szCs w:val="21"/>
          <w:lang w:val="cs-CZ"/>
        </w:rPr>
        <w:t xml:space="preserve"> uchazeče o zaměstnání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je umožněn pouze osobám, které jej potřebují, aby mohly plnit své pracovní povinnosti a jsou vázány zákonnou nebo smluvní povinností mlčenlivosti. </w:t>
      </w:r>
    </w:p>
    <w:p w:rsidR="005A5B02" w:rsidRPr="006B6F79" w:rsidRDefault="005A5B02" w:rsidP="005A5B02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15" w:name="_Toc509861946"/>
      <w:bookmarkStart w:id="16" w:name="_Toc511656244"/>
      <w:bookmarkStart w:id="17" w:name="_Toc513237041"/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Jak dlouho bude Škola</w:t>
      </w:r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osobní údaje uchovávat?</w:t>
      </w:r>
      <w:bookmarkEnd w:id="15"/>
      <w:bookmarkEnd w:id="16"/>
      <w:bookmarkEnd w:id="17"/>
    </w:p>
    <w:p w:rsidR="005A5B02" w:rsidRPr="006B6F79" w:rsidRDefault="005A5B02" w:rsidP="005A5B02">
      <w:pPr>
        <w:rPr>
          <w:rFonts w:ascii="Arial" w:hAnsi="Arial" w:cs="Arial"/>
          <w:b/>
          <w:bCs/>
          <w:sz w:val="21"/>
          <w:szCs w:val="21"/>
          <w:lang w:val="cs-CZ"/>
        </w:rPr>
      </w:pP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Škola uchovává osobní údaje uchazečů o zaměstnání pouze po dobu, po kterou je potřebuje k účelu, za kterým byly shromážděny, příp. pro ochranu oprávněných zájmů Školy nebo po dobu, po kterou byl udělen souhlas ke zpracování.</w:t>
      </w: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  <w:r w:rsidRPr="00523560">
        <w:rPr>
          <w:rFonts w:ascii="Arial" w:hAnsi="Arial" w:cs="Arial"/>
          <w:sz w:val="21"/>
          <w:szCs w:val="21"/>
          <w:lang w:val="cs-CZ"/>
        </w:rPr>
        <w:t>Pokud údaje Šk</w:t>
      </w:r>
      <w:r>
        <w:rPr>
          <w:rFonts w:ascii="Arial" w:hAnsi="Arial" w:cs="Arial"/>
          <w:sz w:val="21"/>
          <w:szCs w:val="21"/>
          <w:lang w:val="cs-CZ"/>
        </w:rPr>
        <w:t>ola zpracovává na základě</w:t>
      </w:r>
      <w:r w:rsidRPr="00523560">
        <w:rPr>
          <w:rFonts w:ascii="Arial" w:hAnsi="Arial" w:cs="Arial"/>
          <w:sz w:val="21"/>
          <w:szCs w:val="21"/>
          <w:lang w:val="cs-CZ"/>
        </w:rPr>
        <w:t xml:space="preserve"> souhlasu</w:t>
      </w:r>
      <w:r>
        <w:rPr>
          <w:rFonts w:ascii="Arial" w:hAnsi="Arial" w:cs="Arial"/>
          <w:sz w:val="21"/>
          <w:szCs w:val="21"/>
          <w:lang w:val="cs-CZ"/>
        </w:rPr>
        <w:t xml:space="preserve"> uchazeče o zaměstnání</w:t>
      </w:r>
      <w:r w:rsidRPr="00523560">
        <w:rPr>
          <w:rFonts w:ascii="Arial" w:hAnsi="Arial" w:cs="Arial"/>
          <w:sz w:val="21"/>
          <w:szCs w:val="21"/>
          <w:lang w:val="cs-CZ"/>
        </w:rPr>
        <w:t>, bude tak činit po dobu 5ti let od udělení souhlasu nebo do jeho odvolání.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</w:t>
      </w: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>Pokud uchazeč o zaměstnání Škole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souhlas s dalším zpracováním</w:t>
      </w:r>
      <w:r>
        <w:rPr>
          <w:rFonts w:ascii="Arial" w:hAnsi="Arial" w:cs="Arial"/>
          <w:sz w:val="21"/>
          <w:szCs w:val="21"/>
          <w:lang w:val="cs-CZ"/>
        </w:rPr>
        <w:t xml:space="preserve"> neudělí a nebude přijat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do</w:t>
      </w:r>
      <w:r>
        <w:rPr>
          <w:rFonts w:ascii="Arial" w:hAnsi="Arial" w:cs="Arial"/>
          <w:sz w:val="21"/>
          <w:szCs w:val="21"/>
          <w:lang w:val="cs-CZ"/>
        </w:rPr>
        <w:t xml:space="preserve"> zaměstnání ve Škole, budou jeho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osobní údaje </w:t>
      </w:r>
      <w:r w:rsidRPr="00523560">
        <w:rPr>
          <w:rFonts w:ascii="Arial" w:hAnsi="Arial" w:cs="Arial"/>
          <w:sz w:val="21"/>
          <w:szCs w:val="21"/>
          <w:lang w:val="cs-CZ"/>
        </w:rPr>
        <w:t xml:space="preserve">vymazány po uplynutí 3 až 6 měsíců od ukončení výběrového řízení. </w:t>
      </w:r>
    </w:p>
    <w:p w:rsidR="005A5B02" w:rsidRPr="006B6F79" w:rsidRDefault="005A5B02" w:rsidP="005A5B02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/>
        </w:rPr>
      </w:pPr>
      <w:bookmarkStart w:id="18" w:name="_Toc513237042"/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Jaká jsou</w:t>
      </w:r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práva</w:t>
      </w:r>
      <w:r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týkající se zpracování osobních údajů?</w:t>
      </w:r>
      <w:bookmarkEnd w:id="18"/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</w:p>
    <w:p w:rsidR="005A5B02" w:rsidRPr="006B6F79" w:rsidRDefault="005A5B02" w:rsidP="005A5B02">
      <w:pPr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>Za stanovených podmínek může uchazeč o zaměstnání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uplatnit veške</w:t>
      </w:r>
      <w:r>
        <w:rPr>
          <w:rFonts w:ascii="Arial" w:hAnsi="Arial" w:cs="Arial"/>
          <w:sz w:val="21"/>
          <w:szCs w:val="21"/>
          <w:lang w:val="cs-CZ"/>
        </w:rPr>
        <w:t>rá níže uvedená práva, které mu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přiznávají právní předpisy upravující ochranu osobních údajů, a to zejména obecné nařízení o ochraně osobních údajů (</w:t>
      </w:r>
      <w:r w:rsidRPr="006B6F79">
        <w:rPr>
          <w:rFonts w:ascii="Arial" w:hAnsi="Arial" w:cs="Arial"/>
          <w:b/>
          <w:bCs/>
          <w:sz w:val="21"/>
          <w:szCs w:val="21"/>
          <w:lang w:val="cs-CZ"/>
        </w:rPr>
        <w:t>GDPR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): </w:t>
      </w:r>
    </w:p>
    <w:p w:rsidR="005A5B02" w:rsidRPr="006B6F79" w:rsidRDefault="005A5B02" w:rsidP="005A5B02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na přístup k osobním údajům a poskytnutí dalších informací o zpracování Vašich osobních údajů;</w:t>
      </w:r>
    </w:p>
    <w:p w:rsidR="005A5B02" w:rsidRPr="006B6F79" w:rsidRDefault="005A5B02" w:rsidP="005A5B02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lastRenderedPageBreak/>
        <w:t>právo na opravu nesprávných a neúplných osobních údajů;</w:t>
      </w:r>
    </w:p>
    <w:p w:rsidR="005A5B02" w:rsidRPr="006B6F79" w:rsidRDefault="005A5B02" w:rsidP="005A5B02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získat Vaše osobní údaje a přenést je k jinému správci;</w:t>
      </w:r>
    </w:p>
    <w:p w:rsidR="005A5B02" w:rsidRPr="006B6F79" w:rsidRDefault="005A5B02" w:rsidP="005A5B02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podat námitky proti zpracovávání Vašich osobních údajů;</w:t>
      </w:r>
    </w:p>
    <w:p w:rsidR="005A5B02" w:rsidRPr="006B6F79" w:rsidRDefault="005A5B02" w:rsidP="005A5B02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na omezení zpracování osobních údajů;</w:t>
      </w:r>
    </w:p>
    <w:p w:rsidR="005A5B02" w:rsidRPr="006B6F79" w:rsidRDefault="005A5B02" w:rsidP="005A5B02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na vymazání osobních údajů;</w:t>
      </w:r>
    </w:p>
    <w:p w:rsidR="005A5B02" w:rsidRPr="006B6F79" w:rsidRDefault="005A5B02" w:rsidP="005A5B02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kdykoliv odvolat poskytnutý souhlas se zpracováním;</w:t>
      </w:r>
    </w:p>
    <w:p w:rsidR="005A5B02" w:rsidRPr="006B6F79" w:rsidRDefault="005A5B02" w:rsidP="005A5B02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právo podat stížnost k dozorovému úřadu (Úřad pro ochranu osobních údajů, </w:t>
      </w:r>
      <w:hyperlink r:id="rId6" w:history="1">
        <w:r w:rsidRPr="006B6F79">
          <w:rPr>
            <w:rStyle w:val="Hypertextovodkaz"/>
            <w:rFonts w:ascii="Arial" w:hAnsi="Arial" w:cs="Arial"/>
            <w:sz w:val="21"/>
            <w:szCs w:val="21"/>
            <w:lang w:val="cs-CZ"/>
          </w:rPr>
          <w:t>www.uoou.cz</w:t>
        </w:r>
      </w:hyperlink>
      <w:r w:rsidRPr="006B6F79">
        <w:rPr>
          <w:rFonts w:ascii="Arial" w:hAnsi="Arial" w:cs="Arial"/>
          <w:sz w:val="21"/>
          <w:szCs w:val="21"/>
          <w:lang w:val="cs-CZ"/>
        </w:rPr>
        <w:t xml:space="preserve">). </w:t>
      </w:r>
    </w:p>
    <w:p w:rsidR="005A5B02" w:rsidRPr="006B6F79" w:rsidRDefault="005A5B02" w:rsidP="005A5B02">
      <w:pPr>
        <w:spacing w:after="160"/>
        <w:rPr>
          <w:rFonts w:ascii="Arial" w:hAnsi="Arial" w:cs="Arial"/>
          <w:sz w:val="21"/>
          <w:szCs w:val="21"/>
          <w:lang w:val="cs-CZ"/>
        </w:rPr>
      </w:pPr>
      <w:bookmarkStart w:id="19" w:name="_Hlk513195625"/>
      <w:bookmarkStart w:id="20" w:name="_Hlk513199974"/>
      <w:r>
        <w:rPr>
          <w:rFonts w:ascii="Arial" w:hAnsi="Arial" w:cs="Arial"/>
          <w:sz w:val="21"/>
          <w:szCs w:val="21"/>
          <w:lang w:val="cs-CZ"/>
        </w:rPr>
        <w:t>Na žádosti o výkon práv bude Škola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reagovat v zákonné lhůtě, a to obvykle nejpozději do 1 měsíce od</w:t>
      </w:r>
      <w:r>
        <w:rPr>
          <w:rFonts w:ascii="Arial" w:hAnsi="Arial" w:cs="Arial"/>
          <w:sz w:val="21"/>
          <w:szCs w:val="21"/>
          <w:lang w:val="cs-CZ"/>
        </w:rPr>
        <w:t xml:space="preserve"> obdržení žádosti. Pokud by 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odpověď vyžadovala ve výjimečných </w:t>
      </w:r>
      <w:r>
        <w:rPr>
          <w:rFonts w:ascii="Arial" w:hAnsi="Arial" w:cs="Arial"/>
          <w:sz w:val="21"/>
          <w:szCs w:val="21"/>
          <w:lang w:val="cs-CZ"/>
        </w:rPr>
        <w:t>případech delší dobu, budeme uchazeč o této skutečnosti informován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. </w:t>
      </w:r>
    </w:p>
    <w:p w:rsidR="005A5B02" w:rsidRPr="006B6F79" w:rsidRDefault="005A5B02" w:rsidP="005A5B02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 w:eastAsia="en-GB"/>
        </w:rPr>
      </w:pPr>
      <w:bookmarkStart w:id="21" w:name="_Toc513237043"/>
      <w:bookmarkEnd w:id="19"/>
      <w:bookmarkEnd w:id="20"/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Dotazy a kontakty</w:t>
      </w:r>
      <w:bookmarkEnd w:id="21"/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:rsidR="005A5B02" w:rsidRPr="006B6F79" w:rsidRDefault="005A5B02" w:rsidP="005A5B02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Pokud Vás zajímají podrobné informace o Vašich právech v oblasti ochrany osobních údajů, včetně práva na přístup a opravu nepřesných údajů, nebo jiný dotaz nebo stížnost k jejich zpracování, kontaktujte nás prosím poštou, osobně, telefonicky nebo e-mai</w:t>
      </w:r>
      <w:r>
        <w:rPr>
          <w:rFonts w:ascii="Arial" w:hAnsi="Arial" w:cs="Arial"/>
          <w:sz w:val="21"/>
          <w:szCs w:val="21"/>
          <w:lang w:val="cs-CZ"/>
        </w:rPr>
        <w:t>lem</w:t>
      </w:r>
      <w:r w:rsidRPr="006B6F79">
        <w:rPr>
          <w:rFonts w:ascii="Arial" w:hAnsi="Arial" w:cs="Arial"/>
          <w:sz w:val="21"/>
          <w:szCs w:val="21"/>
          <w:lang w:val="cs-CZ"/>
        </w:rPr>
        <w:t>.</w:t>
      </w:r>
    </w:p>
    <w:p w:rsidR="005A5B02" w:rsidRDefault="005A5B02" w:rsidP="005A5B02">
      <w:pPr>
        <w:spacing w:before="100" w:beforeAutospacing="1" w:after="100" w:afterAutospacing="1"/>
        <w:rPr>
          <w:rFonts w:ascii="Arial" w:hAnsi="Arial" w:cs="Arial"/>
          <w:b/>
          <w:bCs/>
          <w:sz w:val="21"/>
          <w:szCs w:val="21"/>
          <w:lang w:val="cs-CZ"/>
        </w:rPr>
      </w:pPr>
      <w:r w:rsidRPr="002A7A77">
        <w:rPr>
          <w:rFonts w:ascii="Arial" w:hAnsi="Arial" w:cs="Arial"/>
          <w:b/>
          <w:bCs/>
          <w:sz w:val="21"/>
          <w:szCs w:val="21"/>
          <w:lang w:val="cs-CZ"/>
        </w:rPr>
        <w:t>Mateř</w:t>
      </w:r>
      <w:r>
        <w:rPr>
          <w:rFonts w:ascii="Arial" w:hAnsi="Arial" w:cs="Arial"/>
          <w:b/>
          <w:bCs/>
          <w:sz w:val="21"/>
          <w:szCs w:val="21"/>
          <w:lang w:val="cs-CZ"/>
        </w:rPr>
        <w:t>ská škola Nad Kazankou</w:t>
      </w:r>
    </w:p>
    <w:p w:rsidR="005A5B02" w:rsidRPr="005C024A" w:rsidRDefault="005A5B02" w:rsidP="005A5B02">
      <w:pPr>
        <w:spacing w:before="100" w:beforeAutospacing="1" w:after="100" w:afterAutospacing="1"/>
        <w:rPr>
          <w:rFonts w:ascii="Arial" w:hAnsi="Arial" w:cs="Arial"/>
          <w:b/>
          <w:bCs/>
          <w:sz w:val="21"/>
          <w:szCs w:val="21"/>
          <w:lang w:val="cs-CZ"/>
        </w:rPr>
      </w:pPr>
      <w:r>
        <w:rPr>
          <w:rFonts w:ascii="Arial" w:hAnsi="Arial" w:cs="Arial"/>
          <w:b/>
          <w:bCs/>
          <w:sz w:val="21"/>
          <w:szCs w:val="21"/>
          <w:lang w:val="cs-CZ"/>
        </w:rPr>
        <w:t>Nad Kazankou 30/230, Praha 7 Troja, 171 00</w:t>
      </w:r>
    </w:p>
    <w:p w:rsidR="005A5B02" w:rsidRDefault="005A5B02" w:rsidP="005A5B02">
      <w:pPr>
        <w:rPr>
          <w:rFonts w:ascii="Arial" w:hAnsi="Arial" w:cs="Arial"/>
          <w:b/>
          <w:bCs/>
          <w:sz w:val="21"/>
          <w:szCs w:val="21"/>
          <w:lang w:val="cs-CZ" w:eastAsia="en-GB"/>
        </w:rPr>
      </w:pPr>
      <w:r>
        <w:rPr>
          <w:rFonts w:ascii="Arial" w:hAnsi="Arial" w:cs="Arial"/>
          <w:b/>
          <w:bCs/>
          <w:sz w:val="21"/>
          <w:szCs w:val="21"/>
          <w:lang w:val="cs-CZ" w:eastAsia="en-GB"/>
        </w:rPr>
        <w:t>e-mail: ms.troja@volny.cz</w:t>
      </w:r>
      <w:r>
        <w:rPr>
          <w:rFonts w:ascii="Arial" w:hAnsi="Arial" w:cs="Arial"/>
          <w:b/>
          <w:bCs/>
          <w:sz w:val="21"/>
          <w:szCs w:val="21"/>
          <w:lang w:val="cs-CZ" w:eastAsia="en-GB"/>
        </w:rPr>
        <w:tab/>
      </w:r>
      <w:r>
        <w:rPr>
          <w:rFonts w:ascii="Arial" w:hAnsi="Arial" w:cs="Arial"/>
          <w:b/>
          <w:bCs/>
          <w:sz w:val="21"/>
          <w:szCs w:val="21"/>
          <w:lang w:val="cs-CZ" w:eastAsia="en-GB"/>
        </w:rPr>
        <w:tab/>
        <w:t xml:space="preserve">tel.: 284 690 495 </w:t>
      </w:r>
      <w:r>
        <w:rPr>
          <w:rFonts w:ascii="Arial" w:hAnsi="Arial" w:cs="Arial"/>
          <w:b/>
          <w:bCs/>
          <w:sz w:val="21"/>
          <w:szCs w:val="21"/>
          <w:lang w:val="cs-CZ" w:eastAsia="en-GB"/>
        </w:rPr>
        <w:tab/>
      </w:r>
    </w:p>
    <w:p w:rsidR="005A5B02" w:rsidRPr="006B6F79" w:rsidRDefault="005A5B02" w:rsidP="005A5B02">
      <w:pPr>
        <w:rPr>
          <w:rFonts w:ascii="Arial" w:hAnsi="Arial" w:cs="Arial"/>
          <w:b/>
          <w:bCs/>
          <w:sz w:val="21"/>
          <w:szCs w:val="21"/>
          <w:highlight w:val="yellow"/>
          <w:lang w:val="cs-CZ"/>
        </w:rPr>
      </w:pPr>
    </w:p>
    <w:p w:rsidR="005A5B02" w:rsidRPr="006B6F79" w:rsidRDefault="005A5B02" w:rsidP="005A5B02">
      <w:pPr>
        <w:pStyle w:val="Nadpis1"/>
        <w:rPr>
          <w:rFonts w:ascii="Arial" w:hAnsi="Arial" w:cs="Arial"/>
          <w:b/>
          <w:bCs/>
          <w:color w:val="0070C0"/>
          <w:sz w:val="21"/>
          <w:szCs w:val="21"/>
          <w:lang w:val="cs-CZ" w:eastAsia="en-GB"/>
        </w:rPr>
      </w:pPr>
      <w:bookmarkStart w:id="22" w:name="_Toc513237044"/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>Změny těchto zásad</w:t>
      </w:r>
      <w:bookmarkEnd w:id="22"/>
      <w:r w:rsidRPr="006B6F79">
        <w:rPr>
          <w:rFonts w:ascii="Arial" w:hAnsi="Arial" w:cs="Arial"/>
          <w:b/>
          <w:bCs/>
          <w:color w:val="0070C0"/>
          <w:sz w:val="21"/>
          <w:szCs w:val="21"/>
          <w:lang w:val="cs-CZ"/>
        </w:rPr>
        <w:t xml:space="preserve"> </w:t>
      </w:r>
    </w:p>
    <w:p w:rsidR="005A5B02" w:rsidRDefault="005A5B02" w:rsidP="005A5B02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/>
        </w:rPr>
      </w:pPr>
      <w:r>
        <w:rPr>
          <w:rFonts w:ascii="Arial" w:hAnsi="Arial" w:cs="Arial"/>
          <w:sz w:val="21"/>
          <w:szCs w:val="21"/>
          <w:lang w:val="cs-CZ"/>
        </w:rPr>
        <w:t xml:space="preserve">Je možné, že se tyto zásady Škola rozhodne změnit nebo aktualizovat. Aktuální znění zásad budete mít vždy k dispozici na webových stránkách Školy www.mstroja.cz v sekci Dokumenty GDPR - Zásady zpracování osobních údajů – uchazeči o zaměstnání. </w:t>
      </w:r>
    </w:p>
    <w:p w:rsidR="005A5B02" w:rsidRDefault="005A5B02" w:rsidP="005A5B02">
      <w:pPr>
        <w:spacing w:before="100" w:beforeAutospacing="1" w:after="100" w:afterAutospacing="1"/>
        <w:rPr>
          <w:rFonts w:ascii="Arial" w:hAnsi="Arial" w:cs="Arial"/>
          <w:sz w:val="21"/>
          <w:szCs w:val="21"/>
          <w:highlight w:val="yellow"/>
          <w:lang w:val="cs-CZ"/>
        </w:rPr>
      </w:pPr>
    </w:p>
    <w:p w:rsidR="005A5B02" w:rsidRDefault="005A5B02" w:rsidP="005A5B02">
      <w:pPr>
        <w:spacing w:before="100" w:beforeAutospacing="1" w:after="100" w:afterAutospacing="1"/>
        <w:rPr>
          <w:rFonts w:ascii="Arial" w:hAnsi="Arial" w:cs="Arial"/>
          <w:sz w:val="21"/>
          <w:szCs w:val="21"/>
          <w:highlight w:val="yellow"/>
          <w:lang w:val="cs-CZ"/>
        </w:rPr>
      </w:pPr>
    </w:p>
    <w:p w:rsidR="005A5B02" w:rsidRDefault="005A5B02" w:rsidP="005A5B02">
      <w:pPr>
        <w:spacing w:before="100" w:beforeAutospacing="1" w:after="100" w:afterAutospacing="1"/>
        <w:rPr>
          <w:rFonts w:ascii="Arial" w:hAnsi="Arial" w:cs="Arial"/>
          <w:sz w:val="21"/>
          <w:szCs w:val="21"/>
          <w:highlight w:val="yellow"/>
          <w:lang w:val="cs-CZ"/>
        </w:rPr>
      </w:pPr>
    </w:p>
    <w:p w:rsidR="005A5B02" w:rsidRDefault="005A5B02" w:rsidP="005A5B02">
      <w:pPr>
        <w:spacing w:before="100" w:beforeAutospacing="1" w:after="100" w:afterAutospacing="1"/>
        <w:rPr>
          <w:rFonts w:ascii="Arial" w:hAnsi="Arial" w:cs="Arial"/>
          <w:sz w:val="21"/>
          <w:szCs w:val="21"/>
          <w:highlight w:val="yellow"/>
          <w:lang w:val="cs-CZ"/>
        </w:rPr>
      </w:pPr>
    </w:p>
    <w:p w:rsidR="005A5B02" w:rsidRDefault="005A5B02" w:rsidP="005A5B02">
      <w:pPr>
        <w:spacing w:before="100" w:beforeAutospacing="1" w:after="100" w:afterAutospacing="1"/>
        <w:rPr>
          <w:rFonts w:ascii="Arial" w:hAnsi="Arial" w:cs="Arial"/>
          <w:sz w:val="21"/>
          <w:szCs w:val="21"/>
          <w:highlight w:val="yellow"/>
          <w:lang w:val="cs-CZ"/>
        </w:rPr>
      </w:pPr>
    </w:p>
    <w:p w:rsidR="005A5B02" w:rsidRDefault="005A5B02" w:rsidP="005A5B02">
      <w:pPr>
        <w:spacing w:before="100" w:beforeAutospacing="1" w:after="100" w:afterAutospacing="1"/>
        <w:rPr>
          <w:rFonts w:ascii="Arial" w:hAnsi="Arial" w:cs="Arial"/>
          <w:sz w:val="21"/>
          <w:szCs w:val="21"/>
          <w:highlight w:val="yellow"/>
          <w:lang w:val="cs-CZ"/>
        </w:rPr>
      </w:pPr>
    </w:p>
    <w:p w:rsidR="005A5B02" w:rsidRDefault="005A5B02" w:rsidP="005A5B02">
      <w:pPr>
        <w:spacing w:before="100" w:beforeAutospacing="1" w:after="100" w:afterAutospacing="1"/>
        <w:rPr>
          <w:rFonts w:ascii="Arial" w:hAnsi="Arial" w:cs="Arial"/>
          <w:sz w:val="21"/>
          <w:szCs w:val="21"/>
          <w:highlight w:val="yellow"/>
          <w:lang w:val="cs-CZ"/>
        </w:rPr>
      </w:pPr>
    </w:p>
    <w:p w:rsidR="002D5398" w:rsidRDefault="002D5398">
      <w:bookmarkStart w:id="23" w:name="_GoBack"/>
      <w:bookmarkEnd w:id="23"/>
    </w:p>
    <w:sectPr w:rsidR="002D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7D7"/>
    <w:multiLevelType w:val="hybridMultilevel"/>
    <w:tmpl w:val="A4A86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A2071E"/>
    <w:multiLevelType w:val="hybridMultilevel"/>
    <w:tmpl w:val="8B12D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4413C9"/>
    <w:multiLevelType w:val="hybridMultilevel"/>
    <w:tmpl w:val="7542F0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58AB701A"/>
    <w:multiLevelType w:val="hybridMultilevel"/>
    <w:tmpl w:val="B882E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CA"/>
    <w:rsid w:val="002D5398"/>
    <w:rsid w:val="005A5B02"/>
    <w:rsid w:val="00A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5A5B02"/>
    <w:pPr>
      <w:spacing w:after="0" w:line="240" w:lineRule="auto"/>
      <w:jc w:val="both"/>
    </w:pPr>
    <w:rPr>
      <w:rFonts w:ascii="Verdana" w:eastAsia="SimSun" w:hAnsi="Verdana" w:cs="Verdana"/>
      <w:sz w:val="18"/>
      <w:szCs w:val="18"/>
      <w:lang w:val="en-GB"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5A5B02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A5B02"/>
    <w:rPr>
      <w:rFonts w:ascii="Calibri Light" w:eastAsia="SimSun" w:hAnsi="Calibri Light" w:cs="Calibri Light"/>
      <w:color w:val="2E74B5"/>
      <w:sz w:val="32"/>
      <w:szCs w:val="32"/>
      <w:lang w:val="en-GB" w:eastAsia="zh-CN"/>
    </w:rPr>
  </w:style>
  <w:style w:type="paragraph" w:styleId="Nadpisobsahu">
    <w:name w:val="TOC Heading"/>
    <w:basedOn w:val="Nadpis1"/>
    <w:next w:val="Normln"/>
    <w:uiPriority w:val="99"/>
    <w:qFormat/>
    <w:rsid w:val="005A5B02"/>
    <w:pPr>
      <w:spacing w:line="259" w:lineRule="auto"/>
      <w:jc w:val="left"/>
      <w:outlineLvl w:val="9"/>
    </w:pPr>
    <w:rPr>
      <w:lang w:val="de-DE"/>
    </w:rPr>
  </w:style>
  <w:style w:type="paragraph" w:styleId="Obsah1">
    <w:name w:val="toc 1"/>
    <w:basedOn w:val="Normln"/>
    <w:next w:val="Normln"/>
    <w:autoRedefine/>
    <w:uiPriority w:val="99"/>
    <w:semiHidden/>
    <w:rsid w:val="005A5B02"/>
    <w:pPr>
      <w:spacing w:after="100"/>
    </w:pPr>
  </w:style>
  <w:style w:type="character" w:styleId="Hypertextovodkaz">
    <w:name w:val="Hyperlink"/>
    <w:basedOn w:val="Standardnpsmoodstavce"/>
    <w:uiPriority w:val="99"/>
    <w:rsid w:val="005A5B02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5A5B02"/>
    <w:pPr>
      <w:ind w:left="7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5A5B02"/>
    <w:rPr>
      <w:rFonts w:ascii="Verdana" w:eastAsia="SimSun" w:hAnsi="Verdana" w:cs="Verdana"/>
      <w:sz w:val="18"/>
      <w:szCs w:val="1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  <w:rsid w:val="005A5B02"/>
    <w:pPr>
      <w:spacing w:after="0" w:line="240" w:lineRule="auto"/>
      <w:jc w:val="both"/>
    </w:pPr>
    <w:rPr>
      <w:rFonts w:ascii="Verdana" w:eastAsia="SimSun" w:hAnsi="Verdana" w:cs="Verdana"/>
      <w:sz w:val="18"/>
      <w:szCs w:val="18"/>
      <w:lang w:val="en-GB"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5A5B02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A5B02"/>
    <w:rPr>
      <w:rFonts w:ascii="Calibri Light" w:eastAsia="SimSun" w:hAnsi="Calibri Light" w:cs="Calibri Light"/>
      <w:color w:val="2E74B5"/>
      <w:sz w:val="32"/>
      <w:szCs w:val="32"/>
      <w:lang w:val="en-GB" w:eastAsia="zh-CN"/>
    </w:rPr>
  </w:style>
  <w:style w:type="paragraph" w:styleId="Nadpisobsahu">
    <w:name w:val="TOC Heading"/>
    <w:basedOn w:val="Nadpis1"/>
    <w:next w:val="Normln"/>
    <w:uiPriority w:val="99"/>
    <w:qFormat/>
    <w:rsid w:val="005A5B02"/>
    <w:pPr>
      <w:spacing w:line="259" w:lineRule="auto"/>
      <w:jc w:val="left"/>
      <w:outlineLvl w:val="9"/>
    </w:pPr>
    <w:rPr>
      <w:lang w:val="de-DE"/>
    </w:rPr>
  </w:style>
  <w:style w:type="paragraph" w:styleId="Obsah1">
    <w:name w:val="toc 1"/>
    <w:basedOn w:val="Normln"/>
    <w:next w:val="Normln"/>
    <w:autoRedefine/>
    <w:uiPriority w:val="99"/>
    <w:semiHidden/>
    <w:rsid w:val="005A5B02"/>
    <w:pPr>
      <w:spacing w:after="100"/>
    </w:pPr>
  </w:style>
  <w:style w:type="character" w:styleId="Hypertextovodkaz">
    <w:name w:val="Hyperlink"/>
    <w:basedOn w:val="Standardnpsmoodstavce"/>
    <w:uiPriority w:val="99"/>
    <w:rsid w:val="005A5B02"/>
    <w:rPr>
      <w:color w:val="0563C1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5A5B02"/>
    <w:pPr>
      <w:ind w:left="7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5A5B02"/>
    <w:rPr>
      <w:rFonts w:ascii="Verdana" w:eastAsia="SimSun" w:hAnsi="Verdana" w:cs="Verdana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o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2018-05-25T05:51:00Z</dcterms:created>
  <dcterms:modified xsi:type="dcterms:W3CDTF">2018-05-25T05:51:00Z</dcterms:modified>
</cp:coreProperties>
</file>